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E054" w14:textId="13A2A070" w:rsidR="003A52AB" w:rsidRPr="003A52AB" w:rsidRDefault="003A52AB" w:rsidP="003A52AB">
      <w:pPr>
        <w:pBdr>
          <w:bottom w:val="single" w:sz="12" w:space="1" w:color="365F91"/>
        </w:pBdr>
        <w:spacing w:before="600" w:after="80" w:line="276" w:lineRule="auto"/>
        <w:outlineLvl w:val="0"/>
        <w:rPr>
          <w:rFonts w:ascii="Century Gothic" w:eastAsia="Times New Roman" w:hAnsi="Century Gothic" w:cs="Times New Roman"/>
          <w:bCs/>
          <w:color w:val="7030A0"/>
          <w:sz w:val="26"/>
          <w:szCs w:val="26"/>
          <w:lang w:bidi="en-US"/>
        </w:rPr>
      </w:pPr>
      <w:r w:rsidRPr="003A52AB">
        <w:rPr>
          <w:rFonts w:ascii="Century Gothic" w:eastAsia="Times New Roman" w:hAnsi="Century Gothic" w:cs="Times New Roman"/>
          <w:bCs/>
          <w:color w:val="7030A0"/>
          <w:sz w:val="26"/>
          <w:szCs w:val="26"/>
          <w:lang w:bidi="en-US"/>
        </w:rPr>
        <w:t>Marty</w:t>
      </w:r>
      <w:r w:rsidRPr="003A52AB">
        <w:rPr>
          <w:rFonts w:ascii="Century Gothic" w:eastAsia="Times New Roman" w:hAnsi="Century Gothic" w:cs="Times New Roman"/>
          <w:bCs/>
          <w:color w:val="7030A0"/>
          <w:sz w:val="26"/>
          <w:szCs w:val="26"/>
          <w:lang w:bidi="en-US"/>
        </w:rPr>
        <w:tab/>
      </w:r>
      <w:r w:rsidRPr="003A52AB">
        <w:rPr>
          <w:rFonts w:ascii="Century Gothic" w:eastAsia="Times New Roman" w:hAnsi="Century Gothic" w:cs="Times New Roman"/>
          <w:bCs/>
          <w:color w:val="7030A0"/>
          <w:sz w:val="26"/>
          <w:szCs w:val="26"/>
          <w:lang w:bidi="en-US"/>
        </w:rPr>
        <w:tab/>
      </w:r>
      <w:r w:rsidRPr="003A52AB">
        <w:rPr>
          <w:rFonts w:ascii="Century Gothic" w:eastAsia="Times New Roman" w:hAnsi="Century Gothic" w:cs="Times New Roman"/>
          <w:bCs/>
          <w:color w:val="7030A0"/>
          <w:sz w:val="26"/>
          <w:szCs w:val="26"/>
          <w:lang w:bidi="en-US"/>
        </w:rPr>
        <w:tab/>
        <w:t xml:space="preserve">             </w:t>
      </w:r>
    </w:p>
    <w:p w14:paraId="1B98CB56" w14:textId="77777777" w:rsidR="003A52AB" w:rsidRPr="003A52AB" w:rsidRDefault="003A52AB" w:rsidP="003A52AB">
      <w:pPr>
        <w:spacing w:after="120" w:line="360" w:lineRule="auto"/>
        <w:rPr>
          <w:rFonts w:ascii="Century Gothic" w:eastAsia="Times New Roman" w:hAnsi="Century Gothic" w:cs="Times New Roman"/>
          <w:sz w:val="26"/>
          <w:szCs w:val="26"/>
          <w:lang w:bidi="en-US"/>
        </w:rPr>
      </w:pPr>
      <w:r w:rsidRPr="003A52AB">
        <w:rPr>
          <w:rFonts w:ascii="Century Gothic" w:eastAsia="Times New Roman" w:hAnsi="Century Gothic" w:cs="Times New Roman"/>
          <w:sz w:val="26"/>
          <w:szCs w:val="26"/>
          <w:lang w:bidi="en-US"/>
        </w:rPr>
        <w:t>You are a 36-year-old female who has just been jailed for solicitation (prostitution).  The nurse encouraged you to be tested for HIV at the same time they do STD tests.  You know you could be infected since you have sex with 4-5 male customers every day.  You ask the men to use condoms, but if they don’t want to you still have sex.  You need the money to buy drugs; you’ve been using for over 6 years.</w:t>
      </w:r>
    </w:p>
    <w:p w14:paraId="094EC678" w14:textId="77777777" w:rsidR="006629EE" w:rsidRDefault="006629EE"/>
    <w:sectPr w:rsid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AB"/>
    <w:rsid w:val="003A52AB"/>
    <w:rsid w:val="0066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DBF5"/>
  <w15:chartTrackingRefBased/>
  <w15:docId w15:val="{334ED14C-2C09-48C8-A4B3-2E25182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1</cp:revision>
  <dcterms:created xsi:type="dcterms:W3CDTF">2020-06-04T14:14:00Z</dcterms:created>
  <dcterms:modified xsi:type="dcterms:W3CDTF">2020-06-04T14:16:00Z</dcterms:modified>
</cp:coreProperties>
</file>